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0"/>
      </w:tblGrid>
      <w:tr w:rsidR="00173FAA" w:rsidRPr="00173FAA" w:rsidTr="00195B22">
        <w:trPr>
          <w:trHeight w:val="13384"/>
        </w:trPr>
        <w:tc>
          <w:tcPr>
            <w:tcW w:w="10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73FAA" w:rsidRPr="00BC5EE6" w:rsidRDefault="00173FAA" w:rsidP="00173FA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u w:val="single"/>
              </w:rPr>
            </w:pPr>
          </w:p>
          <w:p w:rsidR="00173FAA" w:rsidRPr="00173FAA" w:rsidRDefault="00173FAA" w:rsidP="00173FA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173F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기초정보 </w:t>
            </w:r>
            <w:proofErr w:type="spellStart"/>
            <w:r w:rsidRPr="00173F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정정ㆍ삭제</w:t>
            </w:r>
            <w:proofErr w:type="spellEnd"/>
            <w:r w:rsidRPr="00173F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및 </w:t>
            </w:r>
            <w:proofErr w:type="spellStart"/>
            <w:r w:rsidRPr="00173F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자동화평가</w:t>
            </w:r>
            <w:proofErr w:type="spellEnd"/>
            <w:r w:rsidRPr="00173F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73F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재산출</w:t>
            </w:r>
            <w:proofErr w:type="spellEnd"/>
            <w:r w:rsidRPr="00173FA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요청</w:t>
            </w:r>
            <w:r w:rsidRPr="00BC5EE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서</w:t>
            </w:r>
          </w:p>
          <w:p w:rsidR="00173FAA" w:rsidRPr="00173FAA" w:rsidRDefault="00173FAA" w:rsidP="00173FAA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73FAA" w:rsidRPr="00173FAA" w:rsidRDefault="00173FAA" w:rsidP="00173FAA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173FAA"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  <w:t xml:space="preserve">1. </w:t>
            </w:r>
            <w:r w:rsidRPr="00173FAA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기초정보 </w:t>
            </w:r>
            <w:proofErr w:type="spellStart"/>
            <w:r w:rsidRPr="00173FAA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정정ㆍ삭제</w:t>
            </w:r>
            <w:proofErr w:type="spellEnd"/>
            <w:r w:rsidRPr="00173FAA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및 개인신용평가 결과 </w:t>
            </w:r>
            <w:proofErr w:type="spellStart"/>
            <w:r w:rsidRPr="00173FAA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재산출</w:t>
            </w:r>
            <w:proofErr w:type="spellEnd"/>
            <w:r w:rsidRPr="00173FAA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요청 제도 안내</w:t>
            </w:r>
          </w:p>
          <w:p w:rsidR="00173FAA" w:rsidRPr="00173FAA" w:rsidRDefault="00173FAA" w:rsidP="00173FAA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당사는 고객의 요청에 따라 </w:t>
            </w:r>
            <w:proofErr w:type="spellStart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자동화평가</w:t>
            </w:r>
            <w:proofErr w:type="spellEnd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결과</w:t>
            </w:r>
            <w:r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자동화평가의</w:t>
            </w:r>
            <w:proofErr w:type="spellEnd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주요 기준 및 </w:t>
            </w:r>
            <w:proofErr w:type="spellStart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자동화평가에</w:t>
            </w:r>
            <w:proofErr w:type="spellEnd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이용된 기초정보의 개요를 설명하고 있으며</w:t>
            </w:r>
            <w:r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기초정보가 정확하지 않은 경우 해당 정보에 대한 </w:t>
            </w:r>
            <w:proofErr w:type="spellStart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정정ㆍ삭제</w:t>
            </w:r>
            <w:proofErr w:type="spellEnd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및 수정된 정보를 활용하여 </w:t>
            </w:r>
            <w:proofErr w:type="spellStart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자동화평가</w:t>
            </w:r>
            <w:proofErr w:type="spellEnd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결과를 재산출하여 줄 것을 당사에 요청할 수 있습니다</w:t>
            </w:r>
            <w:r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. </w:t>
            </w:r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다만</w:t>
            </w:r>
            <w:r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해당 기초정보가 당사가 직접 수집한 정보가 아니라 신용정보집중기관 또는 개인신용평가회사</w:t>
            </w:r>
            <w:r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개인사업자신용평가회사 또는 기업신용조회회사로부터 수집한 타 금융회사의 정보인 경우에는 해당 금융회사에 </w:t>
            </w:r>
            <w:proofErr w:type="spellStart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정정ㆍ삭제를</w:t>
            </w:r>
            <w:proofErr w:type="spellEnd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요청하여야 합니다</w:t>
            </w:r>
            <w:r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>.</w:t>
            </w:r>
          </w:p>
          <w:p w:rsidR="00173FAA" w:rsidRPr="00195B22" w:rsidRDefault="00173FAA" w:rsidP="00173FAA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173FAA" w:rsidRPr="00173FAA" w:rsidRDefault="00173FAA" w:rsidP="00173FAA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173FAA"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  <w:t xml:space="preserve">2. </w:t>
            </w:r>
            <w:r w:rsidRPr="00173FAA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기초정보 </w:t>
            </w:r>
            <w:proofErr w:type="spellStart"/>
            <w:r w:rsidRPr="00173FAA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정정ㆍ삭제</w:t>
            </w:r>
            <w:proofErr w:type="spellEnd"/>
            <w:r w:rsidRPr="00173FAA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및 </w:t>
            </w:r>
            <w:proofErr w:type="spellStart"/>
            <w:r w:rsidRPr="00173FAA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자동화평가</w:t>
            </w:r>
            <w:proofErr w:type="spellEnd"/>
            <w:r w:rsidRPr="00173FAA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결과 </w:t>
            </w:r>
            <w:proofErr w:type="spellStart"/>
            <w:r w:rsidRPr="00173FAA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재산출</w:t>
            </w:r>
            <w:proofErr w:type="spellEnd"/>
            <w:r w:rsidRPr="00173FAA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 요청</w:t>
            </w:r>
          </w:p>
          <w:p w:rsidR="00173FAA" w:rsidRPr="00173FAA" w:rsidRDefault="00173FAA" w:rsidP="00173FAA">
            <w:pPr>
              <w:snapToGrid w:val="0"/>
              <w:spacing w:after="0" w:line="360" w:lineRule="auto"/>
              <w:ind w:firstLineChars="500" w:firstLine="10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C5EE6">
              <w:rPr>
                <w:rFonts w:ascii="굴림" w:eastAsia="굴림" w:hAnsi="굴림" w:cs="굴림" w:hint="eastAsia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133985</wp:posOffset>
                      </wp:positionV>
                      <wp:extent cx="567055" cy="0"/>
                      <wp:effectExtent l="0" t="0" r="23495" b="19050"/>
                      <wp:wrapNone/>
                      <wp:docPr id="2" name="직선 연결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0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1EDCE" id="직선 연결선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0.55pt" to="47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는</w:t>
            </w:r>
            <w:r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>(</w:t>
            </w:r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은</w:t>
            </w:r>
            <w:r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) </w:t>
            </w:r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기초정보 </w:t>
            </w:r>
            <w:proofErr w:type="spellStart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정정ㆍ삭제</w:t>
            </w:r>
            <w:proofErr w:type="spellEnd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및 </w:t>
            </w:r>
            <w:proofErr w:type="spellStart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자동화평가</w:t>
            </w:r>
            <w:proofErr w:type="spellEnd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결과 </w:t>
            </w:r>
            <w:proofErr w:type="spellStart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재산출과</w:t>
            </w:r>
            <w:proofErr w:type="spellEnd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관련하여 귀 사의 설명을 읽고 이해하였으며</w:t>
            </w:r>
            <w:r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귀 사가 보유하고 있는 본인의 기초정보 중 정확하지 않거나 최신의 정보가 아닌 내용이 있어 아래와 같이 정정 및 삭제를 요구합니다</w:t>
            </w:r>
            <w:r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>.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0"/>
              <w:gridCol w:w="3914"/>
              <w:gridCol w:w="3485"/>
            </w:tblGrid>
            <w:tr w:rsidR="00173FAA" w:rsidRPr="00173FAA" w:rsidTr="00C4111A">
              <w:trPr>
                <w:trHeight w:val="397"/>
              </w:trPr>
              <w:tc>
                <w:tcPr>
                  <w:tcW w:w="2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173FAA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구 분</w:t>
                  </w:r>
                </w:p>
              </w:tc>
              <w:tc>
                <w:tcPr>
                  <w:tcW w:w="39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173FAA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현행 정보</w:t>
                  </w:r>
                </w:p>
              </w:tc>
              <w:tc>
                <w:tcPr>
                  <w:tcW w:w="34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173FAA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정정 또는 삭제 내용</w:t>
                  </w:r>
                </w:p>
              </w:tc>
            </w:tr>
            <w:tr w:rsidR="00173FAA" w:rsidRPr="00173FAA" w:rsidTr="00C4111A">
              <w:trPr>
                <w:trHeight w:val="397"/>
              </w:trPr>
              <w:tc>
                <w:tcPr>
                  <w:tcW w:w="2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173FAA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>식별정보</w:t>
                  </w:r>
                </w:p>
              </w:tc>
              <w:tc>
                <w:tcPr>
                  <w:tcW w:w="39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i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i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73FAA" w:rsidRPr="00173FAA" w:rsidTr="00C4111A">
              <w:trPr>
                <w:trHeight w:val="397"/>
              </w:trPr>
              <w:tc>
                <w:tcPr>
                  <w:tcW w:w="2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173FAA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>거래내용 판단정보</w:t>
                  </w:r>
                </w:p>
              </w:tc>
              <w:tc>
                <w:tcPr>
                  <w:tcW w:w="39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i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i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73FAA" w:rsidRPr="00173FAA" w:rsidTr="00C4111A">
              <w:trPr>
                <w:trHeight w:val="397"/>
              </w:trPr>
              <w:tc>
                <w:tcPr>
                  <w:tcW w:w="2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173FAA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>신용도 판단정보</w:t>
                  </w:r>
                </w:p>
              </w:tc>
              <w:tc>
                <w:tcPr>
                  <w:tcW w:w="39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i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i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73FAA" w:rsidRPr="00173FAA" w:rsidTr="00C4111A">
              <w:trPr>
                <w:trHeight w:val="397"/>
              </w:trPr>
              <w:tc>
                <w:tcPr>
                  <w:tcW w:w="2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173FAA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>신용거래능력판단정보</w:t>
                  </w:r>
                </w:p>
              </w:tc>
              <w:tc>
                <w:tcPr>
                  <w:tcW w:w="39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i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i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73FAA" w:rsidRPr="00173FAA" w:rsidTr="00C4111A">
              <w:trPr>
                <w:trHeight w:val="397"/>
              </w:trPr>
              <w:tc>
                <w:tcPr>
                  <w:tcW w:w="2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173FAA">
                    <w:rPr>
                      <w:rFonts w:ascii="굴림" w:eastAsia="굴림" w:hAnsi="굴림" w:cs="굴림" w:hint="eastAsia"/>
                      <w:color w:val="000000"/>
                      <w:kern w:val="0"/>
                      <w:sz w:val="18"/>
                      <w:szCs w:val="18"/>
                    </w:rPr>
                    <w:t>기타 정보</w:t>
                  </w:r>
                </w:p>
              </w:tc>
              <w:tc>
                <w:tcPr>
                  <w:tcW w:w="39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i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4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snapToGrid w:val="0"/>
                    <w:spacing w:after="0"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i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73FAA" w:rsidRPr="00173FAA" w:rsidRDefault="00173FAA" w:rsidP="00173FAA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73FAA" w:rsidRPr="00173FAA" w:rsidRDefault="00173FAA" w:rsidP="00173FAA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iCs/>
                <w:color w:val="000000"/>
                <w:spacing w:val="-6"/>
                <w:kern w:val="0"/>
                <w:sz w:val="18"/>
                <w:szCs w:val="18"/>
              </w:rPr>
            </w:pPr>
            <w:r w:rsidRPr="00173FAA"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</w:rPr>
              <w:t xml:space="preserve">3. </w:t>
            </w:r>
            <w:r w:rsidRPr="00173FA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</w:rPr>
              <w:t xml:space="preserve">다음과 같이 </w:t>
            </w:r>
            <w:proofErr w:type="spellStart"/>
            <w:r w:rsidRPr="00173FA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</w:rPr>
              <w:t>자동화평가</w:t>
            </w:r>
            <w:proofErr w:type="spellEnd"/>
            <w:r w:rsidRPr="00173FAA"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173FA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</w:rPr>
              <w:t>결과의 산출에 유리하다고 판단되는 정보를 제출합니다</w:t>
            </w:r>
            <w:r w:rsidRPr="00173FAA"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</w:rPr>
              <w:t>.</w:t>
            </w:r>
            <w:r w:rsidR="00C4111A" w:rsidRPr="00BC5EE6"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173FAA">
              <w:rPr>
                <w:rFonts w:ascii="굴림" w:eastAsia="굴림" w:hAnsi="굴림" w:cs="굴림"/>
                <w:iCs/>
                <w:color w:val="000000"/>
                <w:spacing w:val="-6"/>
                <w:kern w:val="0"/>
                <w:sz w:val="18"/>
                <w:szCs w:val="18"/>
              </w:rPr>
              <w:t>(</w:t>
            </w:r>
            <w:r w:rsidRPr="00173FAA">
              <w:rPr>
                <w:rFonts w:ascii="굴림" w:eastAsia="굴림" w:hAnsi="굴림" w:cs="굴림" w:hint="eastAsia"/>
                <w:iCs/>
                <w:color w:val="000000"/>
                <w:spacing w:val="-6"/>
                <w:kern w:val="0"/>
                <w:sz w:val="18"/>
                <w:szCs w:val="18"/>
              </w:rPr>
              <w:t xml:space="preserve">해당 사항이 없는 경우 </w:t>
            </w:r>
            <w:r w:rsidR="00C4111A" w:rsidRPr="00BC5EE6">
              <w:rPr>
                <w:rFonts w:ascii="굴림" w:eastAsia="굴림" w:hAnsi="굴림" w:cs="굴림" w:hint="eastAsia"/>
                <w:iCs/>
                <w:color w:val="000000"/>
                <w:spacing w:val="-6"/>
                <w:kern w:val="0"/>
                <w:sz w:val="18"/>
                <w:szCs w:val="18"/>
              </w:rPr>
              <w:t>생략</w:t>
            </w:r>
            <w:r w:rsidRPr="00173FAA">
              <w:rPr>
                <w:rFonts w:ascii="굴림" w:eastAsia="굴림" w:hAnsi="굴림" w:cs="굴림"/>
                <w:iCs/>
                <w:color w:val="000000"/>
                <w:spacing w:val="-6"/>
                <w:kern w:val="0"/>
                <w:sz w:val="18"/>
                <w:szCs w:val="18"/>
              </w:rPr>
              <w:t>)</w:t>
            </w:r>
          </w:p>
          <w:tbl>
            <w:tblPr>
              <w:tblOverlap w:val="never"/>
              <w:tblW w:w="101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0"/>
              <w:gridCol w:w="7280"/>
            </w:tblGrid>
            <w:tr w:rsidR="00173FAA" w:rsidRPr="00173FAA" w:rsidTr="00C4111A">
              <w:trPr>
                <w:trHeight w:val="397"/>
              </w:trPr>
              <w:tc>
                <w:tcPr>
                  <w:tcW w:w="2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173FAA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Cs w:val="20"/>
                    </w:rPr>
                    <w:t>정보명</w:t>
                  </w:r>
                  <w:proofErr w:type="spellEnd"/>
                </w:p>
              </w:tc>
              <w:tc>
                <w:tcPr>
                  <w:tcW w:w="7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73FAA" w:rsidRPr="00173FAA" w:rsidRDefault="00173FAA" w:rsidP="00173FAA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r w:rsidRPr="00173FAA">
                    <w:rPr>
                      <w:rFonts w:ascii="굴림" w:eastAsia="굴림" w:hAnsi="굴림" w:cs="굴림" w:hint="eastAsia"/>
                      <w:b/>
                      <w:color w:val="000000"/>
                      <w:kern w:val="0"/>
                      <w:szCs w:val="20"/>
                    </w:rPr>
                    <w:t>세부 내용</w:t>
                  </w:r>
                </w:p>
              </w:tc>
            </w:tr>
            <w:tr w:rsidR="00173FAA" w:rsidRPr="00173FAA" w:rsidTr="00C4111A">
              <w:trPr>
                <w:trHeight w:val="397"/>
              </w:trPr>
              <w:tc>
                <w:tcPr>
                  <w:tcW w:w="2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173FAA" w:rsidRPr="00173FAA" w:rsidRDefault="00173FAA" w:rsidP="00173FAA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iCs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173FAA" w:rsidRPr="00173FAA" w:rsidRDefault="00173FAA" w:rsidP="00173FAA">
                  <w:pPr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b/>
                      <w:iCs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173FAA" w:rsidRPr="00173FAA" w:rsidTr="00C4111A">
              <w:trPr>
                <w:trHeight w:val="397"/>
              </w:trPr>
              <w:tc>
                <w:tcPr>
                  <w:tcW w:w="2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173FAA" w:rsidRPr="00173FAA" w:rsidRDefault="00173FAA" w:rsidP="00173FAA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iCs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7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173FAA" w:rsidRPr="00173FAA" w:rsidRDefault="00173FAA" w:rsidP="00173FAA">
                  <w:pPr>
                    <w:wordWrap/>
                    <w:snapToGrid w:val="0"/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iCs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173FAA" w:rsidRPr="00173FAA" w:rsidRDefault="00173FAA" w:rsidP="00173FAA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173FAA" w:rsidRPr="00173FAA" w:rsidRDefault="00173FAA" w:rsidP="00173FAA">
            <w:pPr>
              <w:snapToGrid w:val="0"/>
              <w:spacing w:after="0" w:line="360" w:lineRule="auto"/>
              <w:ind w:left="284" w:hanging="28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4. </w:t>
            </w:r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상기 오류정보를 정정 또는 삭제하고</w:t>
            </w:r>
            <w:r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, </w:t>
            </w:r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수정된 정보를 활용하여 본인에 대한 개인신용평가 결과를 재산출하여 줄 것을 요구합니다</w:t>
            </w:r>
            <w:r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>.</w:t>
            </w:r>
          </w:p>
          <w:p w:rsidR="00173FAA" w:rsidRPr="00195B22" w:rsidRDefault="00173FAA" w:rsidP="00173FAA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173FAA" w:rsidRPr="00173FAA" w:rsidRDefault="00173FAA" w:rsidP="00173FAA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※ </w:t>
            </w:r>
            <w:proofErr w:type="spellStart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붙</w:t>
            </w:r>
            <w:proofErr w:type="spellEnd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임 </w:t>
            </w:r>
            <w:r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>:</w:t>
            </w:r>
            <w:proofErr w:type="gramEnd"/>
            <w:r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증빙자료</w:t>
            </w:r>
          </w:p>
          <w:p w:rsidR="00173FAA" w:rsidRPr="00173FAA" w:rsidRDefault="00173FAA" w:rsidP="00173FAA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</w:rPr>
            </w:pPr>
          </w:p>
          <w:p w:rsidR="00173FAA" w:rsidRPr="00173FAA" w:rsidRDefault="00C4111A" w:rsidP="00C4111A">
            <w:pPr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C5EE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                                                                  </w:t>
            </w:r>
            <w:r w:rsidR="00173FAA"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>20</w:t>
            </w:r>
            <w:r w:rsidRPr="00BC5EE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</w:t>
            </w:r>
            <w:r w:rsidR="00173FAA"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.</w:t>
            </w:r>
            <w:r w:rsidRPr="00BC5EE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 </w:t>
            </w:r>
            <w:r w:rsidR="00173FAA"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. </w:t>
            </w:r>
            <w:r w:rsidRPr="00BC5EE6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     </w:t>
            </w:r>
            <w:r w:rsidR="00173FAA"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>.</w:t>
            </w:r>
          </w:p>
          <w:p w:rsidR="00173FAA" w:rsidRPr="00173FAA" w:rsidRDefault="00173FAA" w:rsidP="00173FAA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6"/>
                <w:szCs w:val="6"/>
              </w:rPr>
            </w:pPr>
          </w:p>
          <w:p w:rsidR="00C4111A" w:rsidRPr="00173FAA" w:rsidRDefault="00C4111A" w:rsidP="00195B22">
            <w:pPr>
              <w:wordWrap/>
              <w:snapToGrid w:val="0"/>
              <w:spacing w:after="0" w:line="360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C5EE6">
              <w:rPr>
                <w:rFonts w:ascii="굴림" w:eastAsia="굴림" w:hAnsi="굴림" w:cs="굴림" w:hint="eastAsia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1425B2" wp14:editId="2EF6FDF3">
                      <wp:simplePos x="0" y="0"/>
                      <wp:positionH relativeFrom="column">
                        <wp:posOffset>4719320</wp:posOffset>
                      </wp:positionH>
                      <wp:positionV relativeFrom="paragraph">
                        <wp:posOffset>139065</wp:posOffset>
                      </wp:positionV>
                      <wp:extent cx="981710" cy="0"/>
                      <wp:effectExtent l="0" t="0" r="27940" b="19050"/>
                      <wp:wrapNone/>
                      <wp:docPr id="3" name="직선 연결선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1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39238" id="직선 연결선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6pt,10.95pt" to="448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73FAA"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>(</w:t>
            </w:r>
            <w:r w:rsidR="00173FAA"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서명 </w:t>
            </w:r>
            <w:r w:rsidR="00173FAA"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/ </w:t>
            </w:r>
            <w:r w:rsidR="00173FAA" w:rsidRPr="00173FA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인</w:t>
            </w:r>
            <w:r w:rsidR="00173FAA" w:rsidRPr="00173FAA">
              <w:rPr>
                <w:rFonts w:ascii="굴림" w:eastAsia="굴림" w:hAnsi="굴림" w:cs="굴림"/>
                <w:color w:val="000000"/>
                <w:kern w:val="0"/>
                <w:szCs w:val="20"/>
              </w:rPr>
              <w:t>)</w:t>
            </w:r>
          </w:p>
        </w:tc>
      </w:tr>
    </w:tbl>
    <w:p w:rsidR="00BC5EE6" w:rsidRPr="00BC5EE6" w:rsidRDefault="00BC5EE6" w:rsidP="00195B22">
      <w:pPr>
        <w:rPr>
          <w:rFonts w:ascii="굴림" w:eastAsia="굴림" w:hAnsi="굴림"/>
        </w:rPr>
      </w:pPr>
      <w:bookmarkStart w:id="0" w:name="_GoBack"/>
      <w:bookmarkEnd w:id="0"/>
    </w:p>
    <w:sectPr w:rsidR="00BC5EE6" w:rsidRPr="00BC5EE6" w:rsidSect="00C4111A">
      <w:headerReference w:type="default" r:id="rId6"/>
      <w:footerReference w:type="default" r:id="rId7"/>
      <w:pgSz w:w="11906" w:h="16838"/>
      <w:pgMar w:top="720" w:right="720" w:bottom="720" w:left="720" w:header="85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FAA" w:rsidRDefault="00173FAA" w:rsidP="00173FAA">
      <w:pPr>
        <w:spacing w:after="0" w:line="240" w:lineRule="auto"/>
      </w:pPr>
      <w:r>
        <w:separator/>
      </w:r>
    </w:p>
  </w:endnote>
  <w:endnote w:type="continuationSeparator" w:id="0">
    <w:p w:rsidR="00173FAA" w:rsidRDefault="00173FAA" w:rsidP="0017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B22" w:rsidRPr="00195B22" w:rsidRDefault="00195B22" w:rsidP="00195B22">
    <w:pPr>
      <w:rPr>
        <w:rFonts w:ascii="굴림" w:eastAsia="굴림" w:hAnsi="굴림"/>
        <w:sz w:val="18"/>
        <w:szCs w:val="18"/>
      </w:rPr>
    </w:pPr>
    <w:r w:rsidRPr="00195B22">
      <w:rPr>
        <w:rFonts w:ascii="굴림" w:eastAsia="굴림" w:hAnsi="굴림" w:hint="eastAsia"/>
        <w:sz w:val="18"/>
        <w:szCs w:val="18"/>
      </w:rPr>
      <w:t>준법승인번호</w:t>
    </w:r>
    <w:r w:rsidRPr="00195B22">
      <w:rPr>
        <w:rFonts w:ascii="굴림" w:eastAsia="굴림" w:hAnsi="굴림"/>
        <w:sz w:val="18"/>
        <w:szCs w:val="18"/>
      </w:rPr>
      <w:t xml:space="preserve"> 23-COM-00</w:t>
    </w:r>
    <w:r w:rsidR="00863827">
      <w:rPr>
        <w:rFonts w:ascii="굴림" w:eastAsia="굴림" w:hAnsi="굴림"/>
        <w:sz w:val="18"/>
        <w:szCs w:val="18"/>
      </w:rPr>
      <w:t>8</w:t>
    </w:r>
    <w:r w:rsidR="002009A5">
      <w:rPr>
        <w:rFonts w:ascii="굴림" w:eastAsia="굴림" w:hAnsi="굴림"/>
        <w:sz w:val="18"/>
        <w:szCs w:val="18"/>
      </w:rPr>
      <w:t>7</w:t>
    </w:r>
    <w:r w:rsidRPr="00195B22">
      <w:rPr>
        <w:rFonts w:ascii="굴림" w:eastAsia="굴림" w:hAnsi="굴림"/>
        <w:sz w:val="18"/>
        <w:szCs w:val="18"/>
      </w:rPr>
      <w:t xml:space="preserve"> (2023.</w:t>
    </w:r>
    <w:r w:rsidR="00863827">
      <w:rPr>
        <w:rFonts w:ascii="굴림" w:eastAsia="굴림" w:hAnsi="굴림"/>
        <w:sz w:val="18"/>
        <w:szCs w:val="18"/>
      </w:rPr>
      <w:t>03</w:t>
    </w:r>
    <w:r w:rsidRPr="00195B22">
      <w:rPr>
        <w:rFonts w:ascii="굴림" w:eastAsia="굴림" w:hAnsi="굴림"/>
        <w:sz w:val="18"/>
        <w:szCs w:val="18"/>
      </w:rPr>
      <w:t>.</w:t>
    </w:r>
    <w:r w:rsidR="00863827">
      <w:rPr>
        <w:rFonts w:ascii="굴림" w:eastAsia="굴림" w:hAnsi="굴림"/>
        <w:sz w:val="18"/>
        <w:szCs w:val="18"/>
      </w:rPr>
      <w:t>1</w:t>
    </w:r>
    <w:r w:rsidRPr="00195B22">
      <w:rPr>
        <w:rFonts w:ascii="굴림" w:eastAsia="굴림" w:hAnsi="굴림"/>
        <w:sz w:val="18"/>
        <w:szCs w:val="18"/>
      </w:rPr>
      <w:t>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FAA" w:rsidRDefault="00173FAA" w:rsidP="00173FAA">
      <w:pPr>
        <w:spacing w:after="0" w:line="240" w:lineRule="auto"/>
      </w:pPr>
      <w:r>
        <w:separator/>
      </w:r>
    </w:p>
  </w:footnote>
  <w:footnote w:type="continuationSeparator" w:id="0">
    <w:p w:rsidR="00173FAA" w:rsidRDefault="00173FAA" w:rsidP="00173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FAA" w:rsidRPr="00173FAA" w:rsidRDefault="00173FAA" w:rsidP="00C4111A">
    <w:pPr>
      <w:pStyle w:val="a4"/>
      <w:ind w:leftChars="200" w:left="400" w:right="118"/>
      <w:jc w:val="right"/>
      <w:rPr>
        <w:sz w:val="4"/>
        <w:szCs w:val="4"/>
      </w:rPr>
    </w:pPr>
    <w:r w:rsidRPr="00173FAA">
      <w:rPr>
        <w:noProof/>
      </w:rPr>
      <w:drawing>
        <wp:inline distT="0" distB="0" distL="0" distR="0">
          <wp:extent cx="956733" cy="463108"/>
          <wp:effectExtent l="0" t="0" r="0" b="0"/>
          <wp:docPr id="1" name="그림 1" descr="C:\Users\PEPPER\Desktop\신규 CI V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PPER\Desktop\신규 CI V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260" cy="481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AA"/>
    <w:rsid w:val="000C1217"/>
    <w:rsid w:val="00173FAA"/>
    <w:rsid w:val="00195B22"/>
    <w:rsid w:val="002009A5"/>
    <w:rsid w:val="003922BB"/>
    <w:rsid w:val="007F3BF1"/>
    <w:rsid w:val="00863827"/>
    <w:rsid w:val="009A050D"/>
    <w:rsid w:val="00BC5EE6"/>
    <w:rsid w:val="00C4111A"/>
    <w:rsid w:val="00DC3F6D"/>
    <w:rsid w:val="00F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D9347A-BD09-452F-BBCD-90D8F197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73FA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73FA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3FAA"/>
  </w:style>
  <w:style w:type="paragraph" w:styleId="a5">
    <w:name w:val="footer"/>
    <w:basedOn w:val="a"/>
    <w:link w:val="Char0"/>
    <w:uiPriority w:val="99"/>
    <w:unhideWhenUsed/>
    <w:rsid w:val="00173F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PEPPER</dc:creator>
  <cp:keywords/>
  <dc:description/>
  <cp:lastModifiedBy>PEPPER</cp:lastModifiedBy>
  <cp:revision>7</cp:revision>
  <dcterms:created xsi:type="dcterms:W3CDTF">2023-03-09T08:06:00Z</dcterms:created>
  <dcterms:modified xsi:type="dcterms:W3CDTF">2023-03-10T04:39:00Z</dcterms:modified>
</cp:coreProperties>
</file>